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8D9" w:rsidRPr="003E38D9" w:rsidRDefault="003E38D9" w:rsidP="003E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E38D9">
        <w:rPr>
          <w:rFonts w:ascii="Arial Black" w:eastAsia="Times New Roman" w:hAnsi="Arial Black" w:cs="Times New Roman"/>
          <w:b/>
          <w:bCs/>
          <w:kern w:val="36"/>
          <w:sz w:val="48"/>
          <w:szCs w:val="48"/>
          <w:lang w:eastAsia="hu-HU"/>
        </w:rPr>
        <w:t>Adatvédelmi irányelvek</w:t>
      </w:r>
    </w:p>
    <w:p w:rsidR="003E38D9" w:rsidRPr="003E38D9" w:rsidRDefault="003E38D9" w:rsidP="003E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3E38D9" w:rsidRPr="003E38D9" w:rsidRDefault="003E38D9" w:rsidP="003E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E38D9">
        <w:rPr>
          <w:rFonts w:ascii="Arial" w:eastAsia="Times New Roman" w:hAnsi="Arial" w:cs="Arial"/>
          <w:b/>
          <w:bCs/>
          <w:kern w:val="36"/>
          <w:sz w:val="48"/>
          <w:szCs w:val="48"/>
          <w:lang w:eastAsia="hu-HU"/>
        </w:rPr>
        <w:t>CONTINENTAL RAILWAY SOLUTION Korlátolt Felelősségű Társaság</w:t>
      </w:r>
    </w:p>
    <w:p w:rsidR="003E38D9" w:rsidRPr="003E38D9" w:rsidRDefault="003E38D9" w:rsidP="003E38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megbízója részére végzett utazásszervező tevékenységével összefüggésben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Continental</w:t>
      </w:r>
      <w:proofErr w:type="spell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Railway</w:t>
      </w:r>
      <w:proofErr w:type="spell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Solution</w:t>
      </w:r>
      <w:proofErr w:type="spell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Korlátolt Felelősségű Társaság (CRS Kft) (cégjegyzékszám: 01-09-185603, székhely: 1143 Budapest, Hungária Krt. 80/A II. em. 3., telefonszám: (1) 792 3021, e-mail: </w:t>
      </w: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office@continentaltrain.com</w:t>
      </w: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) mint adatkezelő megbízója részére nyújtandó utazásszervező tevékenysége keretében a megbízó, mint utas részére utazásokat szervez a megbízó igényei szerint. A Társaság hivatkozott szolgáltatásával összefüggésben a GDPR 2. szakasz 13. cikkében foglalt tájékoztatási kötelezettségének az alábbiak szerint tesz eleget.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TÁJÉKOZTATÁS AZ ÉRINTETTI JOGOKRÓL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Önnek, mint a Társaságunknál személyes adatok kezelésében érintett személynek joga van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 kérelmezni Társaságunktól az Önre vonatkozó személyes adatokhoz való hozzáférést,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 az Ön személyes adatainak kiegészítését, helyesbítését, törlését vagy zárolását,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             jogszabályban meghatározott feltételek fennállása esetén Önnek joga van az adathordozhatósághoz, 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•             tiltakozhat az Ön személyes adatainak kezelése ellen, illetve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             Önnek joga van az adatkezelési hozzájárulását bármely időpontban ingyenesen visszavonni. A visszavonás nem érinti – a hozzájárulás visszavonása előtt – végrehajtott adatkezelés jogszerűségét. A visszavonást Ön postai vagy elektronikus úton is kezdeményezheti a </w:t>
      </w: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morea@morea.hu</w:t>
      </w: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             Önnek joga van a felügyeleti hatósághoz panaszt benyújtani (Nemzeti Adatvédelmi és Információszabadság Hatóság, http://naih.hu, telefonszám: +36 (1) 391-1400, postacím: </w:t>
      </w: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1530 Budapest, Pf.: 5., e-mail: ugyfelszolgalat@naih.hu). Amennyiben Ön külföldi állampolgár, úgy a lakhelye szerinti felügyeleti hatóságnál is panaszt tehet.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Ön a személyes adatok megadására nem köteles azonban, az adatszolgáltatás előfeltétele az utazási, turisztikai és egyéb szolgáltatások teljesítésének. Az adatszolgáltatás elmaradásának következménye, hogy Ön nem tud részt venni a Társaság által vagy közreműködésével szervezett utazáson és / vagy turisztikai és egyéb programokon.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ADATTOVÁBBÍTÁS HARMADIK ORSZÁGOKBA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utazási szolgáltatásai teljesítése során sor kerülhet az ügyfelei adatainak úgynevezett harmadik országokba történő továbbítására. Amennyiben a szolgáltatás teljesítésével összefüggésben az ügyféladatok harmadik országba kerülnek továbbításra, úgy ezen körülményről a CRS Kft az adattovábbítást megelőzően tájékoztatja az érintett ügyfeleit.  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ADATTOVÁBBÍTÁS - A SZEMÉLYES ADATOK CÍMZETTJEI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adattovábbítás elengedhetetlen a szerződés teljesítéséhez.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Tájékoztatjuk, a szolgáltatások teljesítésében résztvevő partnereink önálló adatkezelőnek minősülnek, ezért az általuk végzett adatkezelési műveletekért önállóan tartoznak felelősséggel.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 CRS Kft. munkavállalói;</w:t>
      </w:r>
    </w:p>
    <w:p w:rsidR="003E38D9" w:rsidRPr="003E38D9" w:rsidRDefault="003E38D9" w:rsidP="003E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légitársaságok – kérésre a CRS Kft részletes tájékoztatást nyújt;</w:t>
      </w:r>
    </w:p>
    <w:p w:rsidR="003E38D9" w:rsidRPr="003E38D9" w:rsidRDefault="003E38D9" w:rsidP="003E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utazási szolgáltatók – kérésre a CRS Kft részletes tájékoztatást nyújt;</w:t>
      </w:r>
    </w:p>
    <w:p w:rsidR="003E38D9" w:rsidRPr="003E38D9" w:rsidRDefault="003E38D9" w:rsidP="003E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 nyújtók – kérésre a CRS Kft részletes tájékoztatást nyújt;</w:t>
      </w:r>
    </w:p>
    <w:p w:rsidR="003E38D9" w:rsidRPr="003E38D9" w:rsidRDefault="003E38D9" w:rsidP="003E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 társaságok – kérésre a CRS Kft részletes tájékoztatást nyújt;</w:t>
      </w:r>
    </w:p>
    <w:p w:rsidR="003E38D9" w:rsidRPr="003E38D9" w:rsidRDefault="003E38D9" w:rsidP="003E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autóbérlés szolgáltatást nyújtók – kérésre a CRS Kft részletesebb tájékoztatást nyújt;</w:t>
      </w:r>
    </w:p>
    <w:p w:rsidR="003E38D9" w:rsidRPr="003E38D9" w:rsidRDefault="003E38D9" w:rsidP="003E38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beutazási engedélyt, vízumot kibocsátó állam(ok) – kérésre a CRS Kft részletes tájékoztatást nyújt;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kivételes esetben hatóságok, nyomozóhatóságok, felügyeleti szervek, bíróságok;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UTAZÁSHOZ KAPCSOLÓDÓ SZOLGÁLTATÁSOK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Étkezési és / vagy utazási preferenciák és egyéb szolgáltatásokkal összefüggő igények teljesítése.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Rögzítésre kerülhetnek az Ön egészségi állapotára utaló, a szerződés teljesítésével nem feltétlenül összefüggő adatok (szenzitív adatok) is, amely kizárólag az Ön hozzájárulásával kezelhetőek és továbbíthatóak. Ez esetben az adatkezelés hozzájáruláson alapul.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(GDPR 6. cikk (1) bekezdés a) pont szerinti adatkezelés).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az Ön adatkérő lapon megadott adatait a hozzájárulásának visszavonáságig, de legkésőbb a munkaviszonya megszűnéséig kezeli.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Beutazási engedély, vízum-ügyintézésben való közreműködés.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Kezelésre kerülhetnek kötelezően megadandó olyan személyes adatok (</w:t>
      </w:r>
      <w:proofErr w:type="gram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ide értve</w:t>
      </w:r>
      <w:proofErr w:type="gram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állapottal összefüggő adatokat is), amelyek felvételét és továbbítását adott állam joga írja elő beutazási engedélyek és vízumok megadásával kapcsolatban.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(GDPR 6. cikk (1) bekezdés c) pont szerinti adatkezelés).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Időtartam:</w:t>
      </w: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 A Társaság az Ön adatkérő lapon megadott adatait a hozzájárulásának visszavonáságig, de legkésőbb a munkaviszonya megszűnéséig kezeli.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Ügyfél részére nyújtott utazási és/vagy turisztikai és egyéb szolgáltatások nyújtása,</w:t>
      </w: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utazási és egyéb szolgáltatások nyújtásához kapcsolódó szerződések megkötésének előkészítése, szerződéskötésben (</w:t>
      </w:r>
      <w:proofErr w:type="spell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utazási szerződés) történő közreműködés, utazási szerződés megkötése.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megkötését – amelyben Ön az egyik fél - megelőző lépések megtétele, továbbá a szerződés teljesítése.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(GDPR 6. cikk (1) bekezdés b) pont szerinti adatkezelés).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utazási szerződésben rögzített adatok szerződés teljesítését követő öt éves időtartamú tárolását a Társaság jogos érdeke indokolja (pl. egy esetleges igényérvényesítés során történő bizonyítás) A Társaság a jogos érdeke alátámasztására az érdekmérlegelési tesztet elvégezte.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(GDPR 6. cikk (1) bekezdés f) pont szerinti adatkezelés)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</w:t>
      </w: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 Az utazási szolgáltatás teljesítésével az adatkezelési cél megszűnik, azonban az Ön szerződéses jogviszonyával kapcsolatos adatait az igényén-érvényesítési határidő </w:t>
      </w:r>
      <w:proofErr w:type="spell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megnyíltától</w:t>
      </w:r>
      <w:proofErr w:type="spell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5 (öt) évig tároljuk. (</w:t>
      </w:r>
      <w:proofErr w:type="spellStart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Ptk</w:t>
      </w:r>
      <w:proofErr w:type="spellEnd"/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, 6:22. §)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ÜGYÉL FIÓK LÉTREHOZÁSA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fiók (profil) létrehozása a Társaság által használt foglalási rendszerekben a jelen adatbekérőn feltüntetett adatainak tárolására, az egyes foglalások gyorsabb és egyszerűbb teljesítése érdekében.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 hozzájárulása, amelyet jelen adatbekérő lap záradékának aláírásával ad meg a Társaság részére.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(GDPR 6. cikk (1) bekezdés a) pont szerinti adatkezelés)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Időtartam:</w:t>
      </w: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Társaság az Ön adatkérő lapon megadott adatait a hozzájárulásának visszavonáságig, de legkésőbb a munkaviszonya megszűnéséig kezeli.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HOZZÁFÉRÉSENEK KÖRE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adatokhoz kizárólag a Társaság feljogosított munkavállalói – utazásszervezői és utazási tanácsadói – férnek hozzá. A megadott személyes adatokhoz hozzá fér a Társaság ügyvezetője és egyben a munkáltatói jogok gyakorlója és tulajdonosa is.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ADATTÁROLÁS HELYE ÉS MÓDJA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Megadott adatok a papír alapon az adott megbízási jogviszony mellékleteként a Társaság zárható iratszekrényében, és a Társaság szerverén jelszóval védett almappáiban elektronikus formában kerül tárolásra. A megadott személyes adatok a foglalási rendszerek, platformok szerverein is tárolásra kerülnek külön profilokban, amelyekhez a Társaság (feljogosított munkavállalója) kizárólagos hozzáféréssel rendelkezik. A megadott adatok azok továbbítását követően az adott szolgáltatást közvetlenül nyújtó önálló és saját felelősségi körében a saját szerverén is tárolásra kerülnek.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Pr="003E38D9" w:rsidRDefault="003E38D9" w:rsidP="003E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D9">
        <w:rPr>
          <w:rFonts w:ascii="Times New Roman" w:eastAsia="Times New Roman" w:hAnsi="Times New Roman" w:cs="Times New Roman"/>
          <w:sz w:val="24"/>
          <w:szCs w:val="24"/>
          <w:lang w:eastAsia="hu-HU"/>
        </w:rPr>
        <w:t>​</w:t>
      </w:r>
    </w:p>
    <w:p w:rsidR="003E38D9" w:rsidRDefault="003E38D9"/>
    <w:sectPr w:rsidR="003E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B6D6F"/>
    <w:multiLevelType w:val="multilevel"/>
    <w:tmpl w:val="14C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D9"/>
    <w:rsid w:val="003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918B"/>
  <w15:chartTrackingRefBased/>
  <w15:docId w15:val="{B1EA6ED8-7D17-4F67-9C1B-B5DAEA6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E3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E38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wixguard">
    <w:name w:val="wixguard"/>
    <w:basedOn w:val="Predvolenpsmoodseku"/>
    <w:rsid w:val="003E38D9"/>
  </w:style>
  <w:style w:type="paragraph" w:customStyle="1" w:styleId="font8">
    <w:name w:val="font_8"/>
    <w:basedOn w:val="Normlny"/>
    <w:rsid w:val="003E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lor18">
    <w:name w:val="color_18"/>
    <w:basedOn w:val="Predvolenpsmoodseku"/>
    <w:rsid w:val="003E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Lakatos</dc:creator>
  <cp:keywords/>
  <dc:description/>
  <cp:lastModifiedBy>Benedek Lakatos</cp:lastModifiedBy>
  <cp:revision>1</cp:revision>
  <dcterms:created xsi:type="dcterms:W3CDTF">2020-06-02T09:16:00Z</dcterms:created>
  <dcterms:modified xsi:type="dcterms:W3CDTF">2020-06-02T09:18:00Z</dcterms:modified>
</cp:coreProperties>
</file>